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20489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27 stycznia 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524828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8F0DB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Zbigniew Kaczmarek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8F0DB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Granowie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8F0DB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1 lutego 2021r. do 9 lutego 2021r.</w:t>
      </w:r>
    </w:p>
    <w:p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8F0DB3">
        <w:rPr>
          <w:rFonts w:ascii="Fira Sans" w:eastAsia="Times New Roman" w:hAnsi="Fira Sans" w:cs="Times New Roman"/>
          <w:sz w:val="19"/>
          <w:szCs w:val="19"/>
          <w:lang w:eastAsia="pl-PL"/>
        </w:rPr>
        <w:t>Granowie.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:rsidR="008F0DB3" w:rsidRDefault="008F0DB3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8F0DB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granowo@granowo.pl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8F0DB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Granowie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8F0DB3">
        <w:rPr>
          <w:rFonts w:ascii="Fira Sans" w:eastAsia="Times New Roman" w:hAnsi="Fira Sans" w:cs="Times New Roman"/>
          <w:sz w:val="19"/>
          <w:szCs w:val="19"/>
          <w:lang w:eastAsia="pl-PL"/>
        </w:rPr>
        <w:t>61 44 72 001 wew. 30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8F0DB3">
        <w:rPr>
          <w:rFonts w:ascii="Fira Sans" w:eastAsia="Times New Roman" w:hAnsi="Fira Sans" w:cs="Times New Roman"/>
          <w:sz w:val="19"/>
          <w:szCs w:val="19"/>
          <w:lang w:eastAsia="pl-PL"/>
        </w:rPr>
        <w:t>a.rosol@granowo.pl</w:t>
      </w:r>
    </w:p>
    <w:p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8F0DB3">
        <w:rPr>
          <w:rFonts w:ascii="Fira Sans" w:eastAsia="Times New Roman" w:hAnsi="Fira Sans" w:cs="Times New Roman"/>
          <w:sz w:val="19"/>
          <w:szCs w:val="19"/>
          <w:lang w:eastAsia="pl-PL"/>
        </w:rPr>
        <w:t>Wójt Gminy Granowo</w:t>
      </w:r>
    </w:p>
    <w:p w:rsidR="008F0DB3" w:rsidRDefault="008F0DB3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8F0DB3" w:rsidRDefault="008F0DB3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8F0DB3" w:rsidRDefault="008F0DB3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710965" w:rsidTr="00AA4185">
        <w:trPr>
          <w:jc w:val="center"/>
        </w:trPr>
        <w:tc>
          <w:tcPr>
            <w:tcW w:w="9918" w:type="dxa"/>
          </w:tcPr>
          <w:p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8F0DB3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– Wójt Gminy Granowo.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8F0DB3">
              <w:rPr>
                <w:rFonts w:ascii="Fira Sans" w:eastAsia="Times New Roman" w:hAnsi="Fira Sans"/>
                <w:color w:val="222222"/>
                <w:sz w:val="19"/>
                <w:szCs w:val="19"/>
              </w:rPr>
              <w:t>ul. Sportowa 2, 62-066 Granowo,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8F0DB3">
              <w:rPr>
                <w:rFonts w:ascii="Fira Sans" w:hAnsi="Fira Sans"/>
                <w:sz w:val="19"/>
                <w:szCs w:val="19"/>
              </w:rPr>
              <w:t>iodo@granowo.pl</w:t>
            </w:r>
          </w:p>
          <w:p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>administratora, w tym realizacji Pani/Pana praw wynikających z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 w:rsidSect="00B8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6D" w:rsidRDefault="0044226D" w:rsidP="00B712B0">
      <w:pPr>
        <w:spacing w:after="0" w:line="240" w:lineRule="auto"/>
      </w:pPr>
      <w:r>
        <w:separator/>
      </w:r>
    </w:p>
  </w:endnote>
  <w:endnote w:type="continuationSeparator" w:id="0">
    <w:p w:rsidR="0044226D" w:rsidRDefault="0044226D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6D" w:rsidRDefault="0044226D" w:rsidP="00B712B0">
      <w:pPr>
        <w:spacing w:after="0" w:line="240" w:lineRule="auto"/>
      </w:pPr>
      <w:r>
        <w:separator/>
      </w:r>
    </w:p>
  </w:footnote>
  <w:footnote w:type="continuationSeparator" w:id="0">
    <w:p w:rsidR="0044226D" w:rsidRDefault="0044226D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04891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226D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3B32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0DB3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1FDB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C7E6C"/>
    <w:rsid w:val="00FE15AD"/>
    <w:rsid w:val="00FF0F8C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96F5-EE3B-471B-84EE-4D5A565E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1461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Patrycja Czaja</cp:lastModifiedBy>
  <cp:revision>12</cp:revision>
  <dcterms:created xsi:type="dcterms:W3CDTF">2021-01-27T13:43:00Z</dcterms:created>
  <dcterms:modified xsi:type="dcterms:W3CDTF">2021-01-29T12:14:00Z</dcterms:modified>
</cp:coreProperties>
</file>